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166" w:rsidRPr="004D3C1C" w:rsidRDefault="004D3C1C">
      <w:pPr>
        <w:jc w:val="center"/>
        <w:rPr>
          <w:b/>
          <w:sz w:val="40"/>
          <w:szCs w:val="40"/>
          <w:u w:val="single"/>
        </w:rPr>
      </w:pPr>
      <w:r>
        <w:rPr>
          <w:b/>
          <w:sz w:val="40"/>
          <w:szCs w:val="40"/>
          <w:u w:val="single"/>
        </w:rPr>
        <w:t>LOCCS 2019 Soccer Schedule</w:t>
      </w:r>
    </w:p>
    <w:p w:rsidR="00710166" w:rsidRDefault="004D3C1C">
      <w:pPr>
        <w:rPr>
          <w:b/>
          <w:sz w:val="32"/>
          <w:szCs w:val="32"/>
        </w:rPr>
      </w:pPr>
      <w:r>
        <w:rPr>
          <w:b/>
          <w:sz w:val="32"/>
          <w:szCs w:val="32"/>
        </w:rPr>
        <w:t xml:space="preserve">       </w:t>
      </w:r>
      <w:r w:rsidR="00E5057C">
        <w:rPr>
          <w:b/>
          <w:sz w:val="32"/>
          <w:szCs w:val="32"/>
        </w:rPr>
        <w:t xml:space="preserve">                       </w:t>
      </w:r>
      <w:r>
        <w:rPr>
          <w:b/>
          <w:sz w:val="32"/>
          <w:szCs w:val="32"/>
        </w:rPr>
        <w:t xml:space="preserve"> </w:t>
      </w:r>
      <w:r w:rsidR="00E5057C">
        <w:rPr>
          <w:b/>
          <w:sz w:val="32"/>
          <w:szCs w:val="32"/>
        </w:rPr>
        <w:t>*Coaching Clinic – Mon. Sept. 16 3:45 -5:15 @ JP *</w:t>
      </w:r>
      <w:bookmarkStart w:id="0" w:name="_GoBack"/>
      <w:bookmarkEnd w:id="0"/>
    </w:p>
    <w:tbl>
      <w:tblPr>
        <w:tblStyle w:val="a0"/>
        <w:tblW w:w="9634"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969"/>
        <w:gridCol w:w="4110"/>
      </w:tblGrid>
      <w:tr w:rsidR="00710166" w:rsidTr="00A025C2">
        <w:tc>
          <w:tcPr>
            <w:tcW w:w="1555" w:type="dxa"/>
            <w:tcBorders>
              <w:top w:val="single" w:sz="24" w:space="0" w:color="auto"/>
              <w:left w:val="single" w:sz="24" w:space="0" w:color="auto"/>
              <w:bottom w:val="single" w:sz="24" w:space="0" w:color="auto"/>
              <w:right w:val="single" w:sz="24" w:space="0" w:color="auto"/>
            </w:tcBorders>
          </w:tcPr>
          <w:p w:rsidR="00710166" w:rsidRDefault="00710166">
            <w:pPr>
              <w:jc w:val="center"/>
              <w:rPr>
                <w:b/>
                <w:sz w:val="32"/>
                <w:szCs w:val="32"/>
              </w:rPr>
            </w:pPr>
          </w:p>
          <w:p w:rsidR="00710166" w:rsidRDefault="00710166">
            <w:pPr>
              <w:jc w:val="center"/>
              <w:rPr>
                <w:b/>
                <w:sz w:val="32"/>
                <w:szCs w:val="32"/>
              </w:rPr>
            </w:pPr>
          </w:p>
        </w:tc>
        <w:tc>
          <w:tcPr>
            <w:tcW w:w="3969"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rsidR="00710166" w:rsidRDefault="004D3C1C" w:rsidP="00ED2D2D">
            <w:pPr>
              <w:jc w:val="center"/>
              <w:rPr>
                <w:b/>
                <w:sz w:val="32"/>
                <w:szCs w:val="32"/>
              </w:rPr>
            </w:pPr>
            <w:r>
              <w:rPr>
                <w:b/>
                <w:sz w:val="32"/>
                <w:szCs w:val="32"/>
              </w:rPr>
              <w:t>B</w:t>
            </w:r>
            <w:r w:rsidR="00ED2D2D">
              <w:rPr>
                <w:b/>
                <w:sz w:val="32"/>
                <w:szCs w:val="32"/>
              </w:rPr>
              <w:t>OYS</w:t>
            </w:r>
          </w:p>
        </w:tc>
        <w:tc>
          <w:tcPr>
            <w:tcW w:w="4110" w:type="dxa"/>
            <w:tcBorders>
              <w:top w:val="single" w:sz="24" w:space="0" w:color="auto"/>
              <w:left w:val="single" w:sz="24" w:space="0" w:color="auto"/>
              <w:bottom w:val="single" w:sz="24" w:space="0" w:color="auto"/>
              <w:right w:val="single" w:sz="24" w:space="0" w:color="auto"/>
            </w:tcBorders>
          </w:tcPr>
          <w:p w:rsidR="00710166" w:rsidRDefault="004D3C1C">
            <w:pPr>
              <w:jc w:val="center"/>
              <w:rPr>
                <w:b/>
                <w:sz w:val="32"/>
                <w:szCs w:val="32"/>
              </w:rPr>
            </w:pPr>
            <w:r>
              <w:rPr>
                <w:b/>
                <w:sz w:val="32"/>
                <w:szCs w:val="32"/>
              </w:rPr>
              <w:t>G</w:t>
            </w:r>
            <w:r w:rsidR="00ED2D2D">
              <w:rPr>
                <w:b/>
                <w:sz w:val="32"/>
                <w:szCs w:val="32"/>
              </w:rPr>
              <w:t>IRLS</w:t>
            </w:r>
          </w:p>
        </w:tc>
      </w:tr>
      <w:tr w:rsidR="00710166" w:rsidTr="00A025C2">
        <w:tc>
          <w:tcPr>
            <w:tcW w:w="1555" w:type="dxa"/>
            <w:tcBorders>
              <w:top w:val="single" w:sz="24" w:space="0" w:color="auto"/>
              <w:left w:val="single" w:sz="24" w:space="0" w:color="auto"/>
              <w:bottom w:val="single" w:sz="24" w:space="0" w:color="auto"/>
              <w:right w:val="single" w:sz="24" w:space="0" w:color="auto"/>
            </w:tcBorders>
          </w:tcPr>
          <w:p w:rsidR="004D3C1C" w:rsidRDefault="001F1AFF">
            <w:pPr>
              <w:jc w:val="center"/>
              <w:rPr>
                <w:b/>
                <w:sz w:val="32"/>
                <w:szCs w:val="32"/>
              </w:rPr>
            </w:pPr>
            <w:r>
              <w:rPr>
                <w:b/>
                <w:sz w:val="32"/>
                <w:szCs w:val="32"/>
              </w:rPr>
              <w:t>TUES</w:t>
            </w:r>
            <w:r w:rsidR="004D3C1C">
              <w:rPr>
                <w:b/>
                <w:sz w:val="32"/>
                <w:szCs w:val="32"/>
              </w:rPr>
              <w:t>.</w:t>
            </w:r>
          </w:p>
          <w:p w:rsidR="00710166" w:rsidRDefault="004D3C1C">
            <w:pPr>
              <w:jc w:val="center"/>
              <w:rPr>
                <w:b/>
                <w:sz w:val="32"/>
                <w:szCs w:val="32"/>
              </w:rPr>
            </w:pPr>
            <w:r>
              <w:rPr>
                <w:b/>
                <w:sz w:val="32"/>
                <w:szCs w:val="32"/>
              </w:rPr>
              <w:t>Sept. 17</w:t>
            </w:r>
          </w:p>
          <w:p w:rsidR="00710166" w:rsidRDefault="00710166">
            <w:pPr>
              <w:jc w:val="center"/>
              <w:rPr>
                <w:b/>
                <w:sz w:val="32"/>
                <w:szCs w:val="32"/>
              </w:rPr>
            </w:pPr>
          </w:p>
        </w:tc>
        <w:tc>
          <w:tcPr>
            <w:tcW w:w="3969"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rsidR="00710166" w:rsidRDefault="004D3C1C">
            <w:pPr>
              <w:jc w:val="center"/>
              <w:rPr>
                <w:sz w:val="32"/>
                <w:szCs w:val="32"/>
              </w:rPr>
            </w:pPr>
            <w:r>
              <w:rPr>
                <w:sz w:val="32"/>
                <w:szCs w:val="32"/>
              </w:rPr>
              <w:t>ND @ SM</w:t>
            </w:r>
          </w:p>
          <w:p w:rsidR="00710166" w:rsidRDefault="00710166">
            <w:pPr>
              <w:jc w:val="center"/>
              <w:rPr>
                <w:sz w:val="32"/>
                <w:szCs w:val="32"/>
              </w:rPr>
            </w:pPr>
          </w:p>
          <w:p w:rsidR="00E5057C" w:rsidRDefault="00E5057C">
            <w:pPr>
              <w:jc w:val="center"/>
              <w:rPr>
                <w:sz w:val="32"/>
                <w:szCs w:val="32"/>
              </w:rPr>
            </w:pPr>
          </w:p>
          <w:p w:rsidR="00710166" w:rsidRDefault="004D3C1C">
            <w:pPr>
              <w:jc w:val="center"/>
              <w:rPr>
                <w:sz w:val="32"/>
                <w:szCs w:val="32"/>
              </w:rPr>
            </w:pPr>
            <w:r>
              <w:rPr>
                <w:sz w:val="32"/>
                <w:szCs w:val="32"/>
              </w:rPr>
              <w:t>EMBM @ HF</w:t>
            </w:r>
          </w:p>
        </w:tc>
        <w:tc>
          <w:tcPr>
            <w:tcW w:w="4110" w:type="dxa"/>
            <w:tcBorders>
              <w:top w:val="single" w:sz="24" w:space="0" w:color="auto"/>
              <w:left w:val="single" w:sz="24" w:space="0" w:color="auto"/>
              <w:bottom w:val="single" w:sz="24" w:space="0" w:color="auto"/>
              <w:right w:val="single" w:sz="24" w:space="0" w:color="auto"/>
            </w:tcBorders>
          </w:tcPr>
          <w:p w:rsidR="00710166" w:rsidRDefault="004D3C1C">
            <w:pPr>
              <w:jc w:val="center"/>
              <w:rPr>
                <w:sz w:val="32"/>
                <w:szCs w:val="32"/>
              </w:rPr>
            </w:pPr>
            <w:r>
              <w:rPr>
                <w:sz w:val="32"/>
                <w:szCs w:val="32"/>
              </w:rPr>
              <w:t>SM @ ND</w:t>
            </w:r>
          </w:p>
          <w:p w:rsidR="00710166" w:rsidRDefault="00E5057C">
            <w:pPr>
              <w:jc w:val="center"/>
              <w:rPr>
                <w:sz w:val="24"/>
                <w:szCs w:val="24"/>
              </w:rPr>
            </w:pPr>
            <w:r w:rsidRPr="004D3C1C">
              <w:rPr>
                <w:noProof/>
                <w:sz w:val="24"/>
                <w:szCs w:val="24"/>
              </w:rPr>
              <mc:AlternateContent>
                <mc:Choice Requires="wps">
                  <w:drawing>
                    <wp:anchor distT="0" distB="0" distL="114300" distR="114300" simplePos="0" relativeHeight="251658240" behindDoc="0" locked="0" layoutInCell="1" hidden="0" allowOverlap="1" wp14:anchorId="41B666ED" wp14:editId="0D975D54">
                      <wp:simplePos x="0" y="0"/>
                      <wp:positionH relativeFrom="column">
                        <wp:posOffset>-2566670</wp:posOffset>
                      </wp:positionH>
                      <wp:positionV relativeFrom="paragraph">
                        <wp:posOffset>332740</wp:posOffset>
                      </wp:positionV>
                      <wp:extent cx="51054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510540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694E02" id="Straight Connector 8"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202.1pt,26.2pt" to="199.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" strokecolor="black [3200]" strokeweight="1.5pt">
                      <v:stroke joinstyle="miter"/>
                    </v:line>
                  </w:pict>
                </mc:Fallback>
              </mc:AlternateContent>
            </w:r>
            <w:r w:rsidR="004D3C1C" w:rsidRPr="004D3C1C">
              <w:rPr>
                <w:sz w:val="24"/>
                <w:szCs w:val="24"/>
              </w:rPr>
              <w:t>Centennial Field</w:t>
            </w:r>
          </w:p>
          <w:p w:rsidR="00E5057C" w:rsidRDefault="00E5057C">
            <w:pPr>
              <w:jc w:val="center"/>
              <w:rPr>
                <w:sz w:val="32"/>
                <w:szCs w:val="32"/>
              </w:rPr>
            </w:pPr>
          </w:p>
          <w:p w:rsidR="00710166" w:rsidRDefault="004D3C1C">
            <w:pPr>
              <w:jc w:val="center"/>
              <w:rPr>
                <w:sz w:val="32"/>
                <w:szCs w:val="32"/>
              </w:rPr>
            </w:pPr>
            <w:r>
              <w:rPr>
                <w:sz w:val="32"/>
                <w:szCs w:val="32"/>
              </w:rPr>
              <w:t>HF @ EMBM</w:t>
            </w:r>
          </w:p>
          <w:p w:rsidR="00710166" w:rsidRDefault="00710166">
            <w:pPr>
              <w:jc w:val="center"/>
              <w:rPr>
                <w:sz w:val="32"/>
                <w:szCs w:val="32"/>
              </w:rPr>
            </w:pPr>
          </w:p>
        </w:tc>
      </w:tr>
      <w:tr w:rsidR="00710166" w:rsidTr="001F1AFF">
        <w:trPr>
          <w:trHeight w:val="1261"/>
        </w:trPr>
        <w:tc>
          <w:tcPr>
            <w:tcW w:w="1555" w:type="dxa"/>
            <w:tcBorders>
              <w:top w:val="single" w:sz="24" w:space="0" w:color="auto"/>
              <w:left w:val="single" w:sz="24" w:space="0" w:color="auto"/>
              <w:bottom w:val="single" w:sz="24" w:space="0" w:color="auto"/>
              <w:right w:val="single" w:sz="24" w:space="0" w:color="auto"/>
            </w:tcBorders>
          </w:tcPr>
          <w:p w:rsidR="00E5057C" w:rsidRDefault="00E5057C">
            <w:pPr>
              <w:jc w:val="center"/>
              <w:rPr>
                <w:b/>
                <w:sz w:val="32"/>
                <w:szCs w:val="32"/>
              </w:rPr>
            </w:pPr>
          </w:p>
          <w:p w:rsidR="004D3C1C" w:rsidRDefault="001F1AFF">
            <w:pPr>
              <w:jc w:val="center"/>
              <w:rPr>
                <w:b/>
                <w:sz w:val="32"/>
                <w:szCs w:val="32"/>
              </w:rPr>
            </w:pPr>
            <w:r>
              <w:rPr>
                <w:b/>
                <w:sz w:val="32"/>
                <w:szCs w:val="32"/>
              </w:rPr>
              <w:t>TUES</w:t>
            </w:r>
            <w:r w:rsidR="004D3C1C">
              <w:rPr>
                <w:b/>
                <w:sz w:val="32"/>
                <w:szCs w:val="32"/>
              </w:rPr>
              <w:t>.</w:t>
            </w:r>
          </w:p>
          <w:p w:rsidR="00710166" w:rsidRDefault="004D3C1C">
            <w:pPr>
              <w:jc w:val="center"/>
              <w:rPr>
                <w:b/>
                <w:sz w:val="32"/>
                <w:szCs w:val="32"/>
              </w:rPr>
            </w:pPr>
            <w:r>
              <w:rPr>
                <w:b/>
                <w:sz w:val="32"/>
                <w:szCs w:val="32"/>
              </w:rPr>
              <w:t>Sept. 24</w:t>
            </w:r>
          </w:p>
          <w:p w:rsidR="00710166" w:rsidRDefault="00710166">
            <w:pPr>
              <w:jc w:val="center"/>
              <w:rPr>
                <w:b/>
                <w:sz w:val="32"/>
                <w:szCs w:val="32"/>
              </w:rPr>
            </w:pPr>
          </w:p>
        </w:tc>
        <w:tc>
          <w:tcPr>
            <w:tcW w:w="3969" w:type="dxa"/>
            <w:tcBorders>
              <w:top w:val="single" w:sz="24" w:space="0" w:color="auto"/>
              <w:left w:val="single" w:sz="24" w:space="0" w:color="auto"/>
              <w:bottom w:val="single" w:sz="24" w:space="0" w:color="auto"/>
              <w:right w:val="single" w:sz="24" w:space="0" w:color="auto"/>
            </w:tcBorders>
            <w:shd w:val="clear" w:color="auto" w:fill="D0CECE"/>
          </w:tcPr>
          <w:p w:rsidR="00710166" w:rsidRDefault="004D3C1C">
            <w:pPr>
              <w:jc w:val="center"/>
              <w:rPr>
                <w:sz w:val="32"/>
                <w:szCs w:val="32"/>
              </w:rPr>
            </w:pPr>
            <w:r>
              <w:rPr>
                <w:sz w:val="32"/>
                <w:szCs w:val="32"/>
              </w:rPr>
              <w:t xml:space="preserve">HF @ ND </w:t>
            </w:r>
          </w:p>
          <w:p w:rsidR="00710166" w:rsidRPr="004D3C1C" w:rsidRDefault="004D3C1C">
            <w:pPr>
              <w:jc w:val="center"/>
              <w:rPr>
                <w:sz w:val="24"/>
                <w:szCs w:val="24"/>
              </w:rPr>
            </w:pPr>
            <w:r w:rsidRPr="004D3C1C">
              <w:rPr>
                <w:sz w:val="24"/>
                <w:szCs w:val="24"/>
              </w:rPr>
              <w:t>Centennial Field</w:t>
            </w:r>
          </w:p>
          <w:p w:rsidR="00E5057C" w:rsidRDefault="00E5057C">
            <w:pPr>
              <w:jc w:val="center"/>
              <w:rPr>
                <w:sz w:val="32"/>
                <w:szCs w:val="32"/>
              </w:rPr>
            </w:pPr>
          </w:p>
          <w:p w:rsidR="00710166" w:rsidRDefault="004D3C1C">
            <w:pPr>
              <w:jc w:val="center"/>
              <w:rPr>
                <w:sz w:val="32"/>
                <w:szCs w:val="32"/>
              </w:rPr>
            </w:pPr>
            <w:r>
              <w:rPr>
                <w:sz w:val="32"/>
                <w:szCs w:val="32"/>
              </w:rPr>
              <w:t>SM @ EMBM</w:t>
            </w:r>
          </w:p>
          <w:p w:rsidR="00710166" w:rsidRDefault="00710166">
            <w:pPr>
              <w:jc w:val="center"/>
              <w:rPr>
                <w:sz w:val="32"/>
                <w:szCs w:val="32"/>
              </w:rPr>
            </w:pPr>
          </w:p>
        </w:tc>
        <w:tc>
          <w:tcPr>
            <w:tcW w:w="4110" w:type="dxa"/>
            <w:tcBorders>
              <w:top w:val="single" w:sz="24" w:space="0" w:color="auto"/>
              <w:left w:val="single" w:sz="24" w:space="0" w:color="auto"/>
              <w:bottom w:val="single" w:sz="24" w:space="0" w:color="auto"/>
              <w:right w:val="single" w:sz="24" w:space="0" w:color="auto"/>
            </w:tcBorders>
          </w:tcPr>
          <w:p w:rsidR="00710166" w:rsidRDefault="004D3C1C">
            <w:pPr>
              <w:jc w:val="center"/>
              <w:rPr>
                <w:sz w:val="32"/>
                <w:szCs w:val="32"/>
              </w:rPr>
            </w:pPr>
            <w:r>
              <w:rPr>
                <w:sz w:val="32"/>
                <w:szCs w:val="32"/>
              </w:rPr>
              <w:t>ND @ HF</w:t>
            </w:r>
          </w:p>
          <w:p w:rsidR="00710166" w:rsidRDefault="00E5057C">
            <w:pPr>
              <w:jc w:val="center"/>
              <w:rPr>
                <w:sz w:val="32"/>
                <w:szCs w:val="32"/>
              </w:rPr>
            </w:pPr>
            <w:r>
              <w:rPr>
                <w:noProof/>
              </w:rPr>
              <mc:AlternateContent>
                <mc:Choice Requires="wps">
                  <w:drawing>
                    <wp:anchor distT="0" distB="0" distL="114300" distR="114300" simplePos="0" relativeHeight="251659264" behindDoc="0" locked="0" layoutInCell="1" hidden="0" allowOverlap="1" wp14:anchorId="780E0A4C" wp14:editId="4DADF062">
                      <wp:simplePos x="0" y="0"/>
                      <wp:positionH relativeFrom="column">
                        <wp:posOffset>-2587625</wp:posOffset>
                      </wp:positionH>
                      <wp:positionV relativeFrom="paragraph">
                        <wp:posOffset>345440</wp:posOffset>
                      </wp:positionV>
                      <wp:extent cx="51054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5105400" cy="95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7906E22" id="Straight Connector 1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3.75pt,27.2pt" to="198.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" strokecolor="windowText" strokeweight="1.5pt">
                      <v:stroke joinstyle="miter"/>
                    </v:line>
                  </w:pict>
                </mc:Fallback>
              </mc:AlternateContent>
            </w:r>
          </w:p>
          <w:p w:rsidR="00E5057C" w:rsidRDefault="00E5057C">
            <w:pPr>
              <w:jc w:val="center"/>
              <w:rPr>
                <w:sz w:val="32"/>
                <w:szCs w:val="32"/>
              </w:rPr>
            </w:pPr>
          </w:p>
          <w:p w:rsidR="00710166" w:rsidRDefault="004D3C1C">
            <w:pPr>
              <w:jc w:val="center"/>
              <w:rPr>
                <w:sz w:val="32"/>
                <w:szCs w:val="32"/>
              </w:rPr>
            </w:pPr>
            <w:r>
              <w:rPr>
                <w:sz w:val="32"/>
                <w:szCs w:val="32"/>
              </w:rPr>
              <w:t>EMBM @ SM</w:t>
            </w:r>
          </w:p>
        </w:tc>
      </w:tr>
      <w:tr w:rsidR="001F1AFF" w:rsidTr="00E5057C">
        <w:trPr>
          <w:trHeight w:val="797"/>
        </w:trPr>
        <w:tc>
          <w:tcPr>
            <w:tcW w:w="1555" w:type="dxa"/>
            <w:tcBorders>
              <w:top w:val="single" w:sz="24" w:space="0" w:color="auto"/>
              <w:left w:val="single" w:sz="24" w:space="0" w:color="auto"/>
              <w:bottom w:val="single" w:sz="24" w:space="0" w:color="auto"/>
              <w:right w:val="single" w:sz="24" w:space="0" w:color="auto"/>
            </w:tcBorders>
          </w:tcPr>
          <w:p w:rsidR="001F1AFF" w:rsidRDefault="001F1AFF">
            <w:pPr>
              <w:jc w:val="center"/>
              <w:rPr>
                <w:b/>
                <w:sz w:val="32"/>
                <w:szCs w:val="32"/>
              </w:rPr>
            </w:pPr>
            <w:r>
              <w:rPr>
                <w:b/>
                <w:sz w:val="32"/>
                <w:szCs w:val="32"/>
              </w:rPr>
              <w:t xml:space="preserve">WED. </w:t>
            </w:r>
          </w:p>
          <w:p w:rsidR="001F1AFF" w:rsidRDefault="001F1AFF">
            <w:pPr>
              <w:jc w:val="center"/>
              <w:rPr>
                <w:b/>
                <w:sz w:val="32"/>
                <w:szCs w:val="32"/>
              </w:rPr>
            </w:pPr>
            <w:r>
              <w:rPr>
                <w:b/>
                <w:sz w:val="32"/>
                <w:szCs w:val="32"/>
              </w:rPr>
              <w:t>Sept. 25</w:t>
            </w:r>
          </w:p>
        </w:tc>
        <w:tc>
          <w:tcPr>
            <w:tcW w:w="3969" w:type="dxa"/>
            <w:tcBorders>
              <w:top w:val="single" w:sz="24" w:space="0" w:color="auto"/>
              <w:left w:val="single" w:sz="24" w:space="0" w:color="auto"/>
              <w:bottom w:val="single" w:sz="24" w:space="0" w:color="auto"/>
              <w:right w:val="single" w:sz="24" w:space="0" w:color="auto"/>
            </w:tcBorders>
            <w:shd w:val="clear" w:color="auto" w:fill="D0CECE"/>
          </w:tcPr>
          <w:p w:rsidR="001F1AFF" w:rsidRDefault="001F1AFF">
            <w:pPr>
              <w:jc w:val="center"/>
              <w:rPr>
                <w:sz w:val="32"/>
                <w:szCs w:val="32"/>
              </w:rPr>
            </w:pPr>
            <w:r>
              <w:rPr>
                <w:sz w:val="32"/>
                <w:szCs w:val="32"/>
              </w:rPr>
              <w:t>SV @ EMBM</w:t>
            </w:r>
          </w:p>
          <w:p w:rsidR="001F1AFF" w:rsidRDefault="001F1AFF" w:rsidP="00E5057C">
            <w:pPr>
              <w:rPr>
                <w:sz w:val="32"/>
                <w:szCs w:val="32"/>
              </w:rPr>
            </w:pPr>
          </w:p>
        </w:tc>
        <w:tc>
          <w:tcPr>
            <w:tcW w:w="4110" w:type="dxa"/>
            <w:tcBorders>
              <w:top w:val="single" w:sz="24" w:space="0" w:color="auto"/>
              <w:left w:val="single" w:sz="24" w:space="0" w:color="auto"/>
              <w:bottom w:val="single" w:sz="24" w:space="0" w:color="auto"/>
              <w:right w:val="single" w:sz="24" w:space="0" w:color="auto"/>
            </w:tcBorders>
          </w:tcPr>
          <w:p w:rsidR="001F1AFF" w:rsidRDefault="001F1AFF">
            <w:pPr>
              <w:jc w:val="center"/>
              <w:rPr>
                <w:sz w:val="32"/>
                <w:szCs w:val="32"/>
              </w:rPr>
            </w:pPr>
            <w:r>
              <w:rPr>
                <w:sz w:val="32"/>
                <w:szCs w:val="32"/>
              </w:rPr>
              <w:t>EMBM @ SV</w:t>
            </w:r>
          </w:p>
          <w:p w:rsidR="001F1AFF" w:rsidRDefault="001F1AFF">
            <w:pPr>
              <w:jc w:val="center"/>
              <w:rPr>
                <w:sz w:val="32"/>
                <w:szCs w:val="32"/>
              </w:rPr>
            </w:pPr>
            <w:r>
              <w:rPr>
                <w:noProof/>
                <w:sz w:val="24"/>
                <w:szCs w:val="24"/>
              </w:rPr>
              <w:t>Centennial Field</w:t>
            </w:r>
          </w:p>
        </w:tc>
      </w:tr>
      <w:tr w:rsidR="00710166" w:rsidTr="001F1AFF">
        <w:trPr>
          <w:trHeight w:val="1045"/>
        </w:trPr>
        <w:tc>
          <w:tcPr>
            <w:tcW w:w="1555" w:type="dxa"/>
            <w:tcBorders>
              <w:top w:val="single" w:sz="24" w:space="0" w:color="auto"/>
              <w:left w:val="single" w:sz="24" w:space="0" w:color="auto"/>
              <w:bottom w:val="single" w:sz="24" w:space="0" w:color="auto"/>
              <w:right w:val="single" w:sz="24" w:space="0" w:color="auto"/>
            </w:tcBorders>
          </w:tcPr>
          <w:p w:rsidR="00E5057C" w:rsidRDefault="00E5057C">
            <w:pPr>
              <w:jc w:val="center"/>
              <w:rPr>
                <w:b/>
                <w:sz w:val="32"/>
                <w:szCs w:val="32"/>
              </w:rPr>
            </w:pPr>
          </w:p>
          <w:p w:rsidR="004D3C1C" w:rsidRDefault="00E04AD6">
            <w:pPr>
              <w:jc w:val="center"/>
              <w:rPr>
                <w:b/>
                <w:sz w:val="32"/>
                <w:szCs w:val="32"/>
              </w:rPr>
            </w:pPr>
            <w:r>
              <w:rPr>
                <w:b/>
                <w:sz w:val="32"/>
                <w:szCs w:val="32"/>
              </w:rPr>
              <w:t>MON</w:t>
            </w:r>
            <w:r w:rsidR="004D3C1C">
              <w:rPr>
                <w:b/>
                <w:sz w:val="32"/>
                <w:szCs w:val="32"/>
              </w:rPr>
              <w:t>.</w:t>
            </w:r>
          </w:p>
          <w:p w:rsidR="00710166" w:rsidRDefault="00E04AD6">
            <w:pPr>
              <w:jc w:val="center"/>
              <w:rPr>
                <w:b/>
                <w:sz w:val="32"/>
                <w:szCs w:val="32"/>
              </w:rPr>
            </w:pPr>
            <w:r>
              <w:rPr>
                <w:b/>
                <w:sz w:val="32"/>
                <w:szCs w:val="32"/>
              </w:rPr>
              <w:t>Sept. 30</w:t>
            </w:r>
          </w:p>
          <w:p w:rsidR="00710166" w:rsidRDefault="00710166">
            <w:pPr>
              <w:jc w:val="center"/>
              <w:rPr>
                <w:b/>
                <w:sz w:val="32"/>
                <w:szCs w:val="32"/>
              </w:rPr>
            </w:pPr>
          </w:p>
        </w:tc>
        <w:tc>
          <w:tcPr>
            <w:tcW w:w="3969" w:type="dxa"/>
            <w:tcBorders>
              <w:top w:val="single" w:sz="24" w:space="0" w:color="auto"/>
              <w:left w:val="single" w:sz="24" w:space="0" w:color="auto"/>
              <w:bottom w:val="single" w:sz="24" w:space="0" w:color="auto"/>
              <w:right w:val="single" w:sz="24" w:space="0" w:color="auto"/>
            </w:tcBorders>
            <w:shd w:val="clear" w:color="auto" w:fill="D0CECE"/>
          </w:tcPr>
          <w:p w:rsidR="00E5057C" w:rsidRDefault="00E5057C">
            <w:pPr>
              <w:jc w:val="center"/>
              <w:rPr>
                <w:sz w:val="32"/>
                <w:szCs w:val="32"/>
              </w:rPr>
            </w:pPr>
          </w:p>
          <w:p w:rsidR="00710166" w:rsidRDefault="004D3C1C">
            <w:pPr>
              <w:jc w:val="center"/>
              <w:rPr>
                <w:sz w:val="32"/>
                <w:szCs w:val="32"/>
              </w:rPr>
            </w:pPr>
            <w:r>
              <w:rPr>
                <w:sz w:val="32"/>
                <w:szCs w:val="32"/>
              </w:rPr>
              <w:t>ND @ EMBM</w:t>
            </w:r>
          </w:p>
          <w:p w:rsidR="001F1AFF" w:rsidRDefault="001F1AFF">
            <w:pPr>
              <w:jc w:val="center"/>
              <w:rPr>
                <w:sz w:val="32"/>
                <w:szCs w:val="32"/>
              </w:rPr>
            </w:pPr>
          </w:p>
          <w:p w:rsidR="00710166" w:rsidRDefault="004D3C1C">
            <w:pPr>
              <w:jc w:val="center"/>
              <w:rPr>
                <w:sz w:val="32"/>
                <w:szCs w:val="32"/>
              </w:rPr>
            </w:pPr>
            <w:r>
              <w:rPr>
                <w:sz w:val="32"/>
                <w:szCs w:val="32"/>
              </w:rPr>
              <w:t>SM @ HF</w:t>
            </w:r>
          </w:p>
          <w:p w:rsidR="00710166" w:rsidRDefault="00710166">
            <w:pPr>
              <w:jc w:val="center"/>
              <w:rPr>
                <w:sz w:val="32"/>
                <w:szCs w:val="32"/>
              </w:rPr>
            </w:pPr>
          </w:p>
        </w:tc>
        <w:tc>
          <w:tcPr>
            <w:tcW w:w="4110" w:type="dxa"/>
            <w:tcBorders>
              <w:top w:val="single" w:sz="24" w:space="0" w:color="auto"/>
              <w:left w:val="single" w:sz="24" w:space="0" w:color="auto"/>
              <w:bottom w:val="single" w:sz="24" w:space="0" w:color="auto"/>
              <w:right w:val="single" w:sz="24" w:space="0" w:color="auto"/>
            </w:tcBorders>
          </w:tcPr>
          <w:p w:rsidR="00E5057C" w:rsidRDefault="00E5057C">
            <w:pPr>
              <w:jc w:val="center"/>
              <w:rPr>
                <w:sz w:val="32"/>
                <w:szCs w:val="32"/>
              </w:rPr>
            </w:pPr>
          </w:p>
          <w:p w:rsidR="00710166" w:rsidRDefault="001F1AFF">
            <w:pPr>
              <w:jc w:val="center"/>
              <w:rPr>
                <w:sz w:val="32"/>
                <w:szCs w:val="32"/>
              </w:rPr>
            </w:pPr>
            <w:r w:rsidRPr="004D3C1C">
              <w:rPr>
                <w:noProof/>
                <w:sz w:val="24"/>
                <w:szCs w:val="24"/>
              </w:rPr>
              <mc:AlternateContent>
                <mc:Choice Requires="wps">
                  <w:drawing>
                    <wp:anchor distT="0" distB="0" distL="114300" distR="114300" simplePos="0" relativeHeight="251660288" behindDoc="0" locked="0" layoutInCell="1" hidden="0" allowOverlap="1" wp14:anchorId="639A8BB4" wp14:editId="3AEE6D94">
                      <wp:simplePos x="0" y="0"/>
                      <wp:positionH relativeFrom="column">
                        <wp:posOffset>-2556510</wp:posOffset>
                      </wp:positionH>
                      <wp:positionV relativeFrom="paragraph">
                        <wp:posOffset>445134</wp:posOffset>
                      </wp:positionV>
                      <wp:extent cx="50673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50673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2645A4" id="Straight Connector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3pt,35.05pt" to="197.7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" strokecolor="windowText" strokeweight="1.5pt">
                      <v:stroke joinstyle="miter"/>
                    </v:line>
                  </w:pict>
                </mc:Fallback>
              </mc:AlternateContent>
            </w:r>
            <w:r w:rsidR="004D3C1C">
              <w:rPr>
                <w:sz w:val="32"/>
                <w:szCs w:val="32"/>
              </w:rPr>
              <w:t>EMBM @ ND</w:t>
            </w:r>
          </w:p>
          <w:p w:rsidR="00710166" w:rsidRPr="004D3C1C" w:rsidRDefault="004D3C1C">
            <w:pPr>
              <w:jc w:val="center"/>
              <w:rPr>
                <w:sz w:val="24"/>
                <w:szCs w:val="24"/>
              </w:rPr>
            </w:pPr>
            <w:r w:rsidRPr="004D3C1C">
              <w:rPr>
                <w:sz w:val="24"/>
                <w:szCs w:val="24"/>
              </w:rPr>
              <w:t>Centennial Field</w:t>
            </w:r>
          </w:p>
          <w:p w:rsidR="001F1AFF" w:rsidRDefault="001F1AFF" w:rsidP="001F1AFF">
            <w:pPr>
              <w:jc w:val="center"/>
              <w:rPr>
                <w:sz w:val="32"/>
                <w:szCs w:val="32"/>
              </w:rPr>
            </w:pPr>
            <w:r>
              <w:rPr>
                <w:sz w:val="32"/>
                <w:szCs w:val="32"/>
              </w:rPr>
              <w:t>HF @ SM</w:t>
            </w:r>
          </w:p>
        </w:tc>
      </w:tr>
      <w:tr w:rsidR="001F1AFF" w:rsidTr="001F1AFF">
        <w:trPr>
          <w:trHeight w:val="1045"/>
        </w:trPr>
        <w:tc>
          <w:tcPr>
            <w:tcW w:w="1555" w:type="dxa"/>
            <w:tcBorders>
              <w:top w:val="single" w:sz="24" w:space="0" w:color="auto"/>
              <w:left w:val="single" w:sz="24" w:space="0" w:color="auto"/>
              <w:bottom w:val="single" w:sz="24" w:space="0" w:color="auto"/>
              <w:right w:val="single" w:sz="24" w:space="0" w:color="auto"/>
            </w:tcBorders>
          </w:tcPr>
          <w:p w:rsidR="001F1AFF" w:rsidRDefault="001F1AFF">
            <w:pPr>
              <w:jc w:val="center"/>
              <w:rPr>
                <w:b/>
                <w:sz w:val="32"/>
                <w:szCs w:val="32"/>
              </w:rPr>
            </w:pPr>
            <w:r>
              <w:rPr>
                <w:b/>
                <w:sz w:val="32"/>
                <w:szCs w:val="32"/>
              </w:rPr>
              <w:t xml:space="preserve">WED. </w:t>
            </w:r>
          </w:p>
          <w:p w:rsidR="001F1AFF" w:rsidRDefault="001F1AFF">
            <w:pPr>
              <w:jc w:val="center"/>
              <w:rPr>
                <w:b/>
                <w:sz w:val="32"/>
                <w:szCs w:val="32"/>
              </w:rPr>
            </w:pPr>
            <w:r>
              <w:rPr>
                <w:b/>
                <w:sz w:val="32"/>
                <w:szCs w:val="32"/>
              </w:rPr>
              <w:t>Oct. 2</w:t>
            </w:r>
          </w:p>
        </w:tc>
        <w:tc>
          <w:tcPr>
            <w:tcW w:w="3969" w:type="dxa"/>
            <w:tcBorders>
              <w:top w:val="single" w:sz="24" w:space="0" w:color="auto"/>
              <w:left w:val="single" w:sz="24" w:space="0" w:color="auto"/>
              <w:bottom w:val="single" w:sz="24" w:space="0" w:color="auto"/>
              <w:right w:val="single" w:sz="24" w:space="0" w:color="auto"/>
            </w:tcBorders>
            <w:shd w:val="clear" w:color="auto" w:fill="D0CECE"/>
          </w:tcPr>
          <w:p w:rsidR="001F1AFF" w:rsidRDefault="001F1AFF">
            <w:pPr>
              <w:jc w:val="center"/>
              <w:rPr>
                <w:sz w:val="32"/>
                <w:szCs w:val="32"/>
              </w:rPr>
            </w:pPr>
            <w:r>
              <w:rPr>
                <w:sz w:val="32"/>
                <w:szCs w:val="32"/>
              </w:rPr>
              <w:t>SV vs. ND</w:t>
            </w:r>
          </w:p>
          <w:p w:rsidR="001F1AFF" w:rsidRDefault="001F1AFF">
            <w:pPr>
              <w:jc w:val="center"/>
              <w:rPr>
                <w:sz w:val="32"/>
                <w:szCs w:val="32"/>
              </w:rPr>
            </w:pPr>
            <w:r>
              <w:rPr>
                <w:sz w:val="32"/>
                <w:szCs w:val="32"/>
              </w:rPr>
              <w:t xml:space="preserve">**@ Holy Family** </w:t>
            </w:r>
          </w:p>
        </w:tc>
        <w:tc>
          <w:tcPr>
            <w:tcW w:w="4110" w:type="dxa"/>
            <w:tcBorders>
              <w:top w:val="single" w:sz="24" w:space="0" w:color="auto"/>
              <w:left w:val="single" w:sz="24" w:space="0" w:color="auto"/>
              <w:bottom w:val="single" w:sz="24" w:space="0" w:color="auto"/>
              <w:right w:val="single" w:sz="24" w:space="0" w:color="auto"/>
            </w:tcBorders>
          </w:tcPr>
          <w:p w:rsidR="001F1AFF" w:rsidRDefault="001F1AFF">
            <w:pPr>
              <w:jc w:val="center"/>
              <w:rPr>
                <w:noProof/>
                <w:sz w:val="28"/>
                <w:szCs w:val="28"/>
              </w:rPr>
            </w:pPr>
            <w:r>
              <w:rPr>
                <w:noProof/>
                <w:sz w:val="28"/>
                <w:szCs w:val="28"/>
              </w:rPr>
              <w:t>SV @ ND</w:t>
            </w:r>
          </w:p>
          <w:p w:rsidR="001F1AFF" w:rsidRPr="004D3C1C" w:rsidRDefault="001F1AFF" w:rsidP="001F1AFF">
            <w:pPr>
              <w:jc w:val="center"/>
              <w:rPr>
                <w:sz w:val="24"/>
                <w:szCs w:val="24"/>
              </w:rPr>
            </w:pPr>
            <w:r w:rsidRPr="004D3C1C">
              <w:rPr>
                <w:sz w:val="24"/>
                <w:szCs w:val="24"/>
              </w:rPr>
              <w:t>Centennial Field</w:t>
            </w:r>
          </w:p>
          <w:p w:rsidR="001F1AFF" w:rsidRPr="001F1AFF" w:rsidRDefault="001F1AFF" w:rsidP="001F1AFF">
            <w:pPr>
              <w:jc w:val="center"/>
              <w:rPr>
                <w:noProof/>
                <w:sz w:val="24"/>
                <w:szCs w:val="24"/>
              </w:rPr>
            </w:pPr>
          </w:p>
        </w:tc>
      </w:tr>
      <w:tr w:rsidR="001F1AFF" w:rsidTr="001F1AFF">
        <w:trPr>
          <w:trHeight w:val="1045"/>
        </w:trPr>
        <w:tc>
          <w:tcPr>
            <w:tcW w:w="1555" w:type="dxa"/>
            <w:tcBorders>
              <w:top w:val="single" w:sz="24" w:space="0" w:color="auto"/>
              <w:left w:val="single" w:sz="24" w:space="0" w:color="auto"/>
              <w:bottom w:val="single" w:sz="24" w:space="0" w:color="auto"/>
              <w:right w:val="single" w:sz="24" w:space="0" w:color="auto"/>
            </w:tcBorders>
          </w:tcPr>
          <w:p w:rsidR="001F1AFF" w:rsidRDefault="001F1AFF">
            <w:pPr>
              <w:jc w:val="center"/>
              <w:rPr>
                <w:b/>
                <w:sz w:val="32"/>
                <w:szCs w:val="32"/>
              </w:rPr>
            </w:pPr>
            <w:r>
              <w:rPr>
                <w:b/>
                <w:sz w:val="32"/>
                <w:szCs w:val="32"/>
              </w:rPr>
              <w:t>MON.</w:t>
            </w:r>
          </w:p>
          <w:p w:rsidR="001F1AFF" w:rsidRDefault="001F1AFF">
            <w:pPr>
              <w:jc w:val="center"/>
              <w:rPr>
                <w:b/>
                <w:sz w:val="32"/>
                <w:szCs w:val="32"/>
              </w:rPr>
            </w:pPr>
            <w:r>
              <w:rPr>
                <w:b/>
                <w:sz w:val="32"/>
                <w:szCs w:val="32"/>
              </w:rPr>
              <w:t>Oct. 7</w:t>
            </w:r>
          </w:p>
        </w:tc>
        <w:tc>
          <w:tcPr>
            <w:tcW w:w="3969" w:type="dxa"/>
            <w:tcBorders>
              <w:top w:val="single" w:sz="24" w:space="0" w:color="auto"/>
              <w:left w:val="single" w:sz="24" w:space="0" w:color="auto"/>
              <w:bottom w:val="single" w:sz="24" w:space="0" w:color="auto"/>
              <w:right w:val="single" w:sz="24" w:space="0" w:color="auto"/>
            </w:tcBorders>
            <w:shd w:val="clear" w:color="auto" w:fill="D0CECE"/>
          </w:tcPr>
          <w:p w:rsidR="001F1AFF" w:rsidRDefault="001F1AFF">
            <w:pPr>
              <w:jc w:val="center"/>
              <w:rPr>
                <w:sz w:val="32"/>
                <w:szCs w:val="32"/>
              </w:rPr>
            </w:pPr>
            <w:r>
              <w:rPr>
                <w:sz w:val="32"/>
                <w:szCs w:val="32"/>
              </w:rPr>
              <w:t>SV @ SM</w:t>
            </w:r>
          </w:p>
        </w:tc>
        <w:tc>
          <w:tcPr>
            <w:tcW w:w="4110" w:type="dxa"/>
            <w:tcBorders>
              <w:top w:val="single" w:sz="24" w:space="0" w:color="auto"/>
              <w:left w:val="single" w:sz="24" w:space="0" w:color="auto"/>
              <w:bottom w:val="single" w:sz="24" w:space="0" w:color="auto"/>
              <w:right w:val="single" w:sz="24" w:space="0" w:color="auto"/>
            </w:tcBorders>
          </w:tcPr>
          <w:p w:rsidR="001F1AFF" w:rsidRDefault="001F1AFF">
            <w:pPr>
              <w:jc w:val="center"/>
              <w:rPr>
                <w:noProof/>
                <w:sz w:val="28"/>
                <w:szCs w:val="28"/>
              </w:rPr>
            </w:pPr>
            <w:r>
              <w:rPr>
                <w:noProof/>
                <w:sz w:val="28"/>
                <w:szCs w:val="28"/>
              </w:rPr>
              <w:t>SM @ SV</w:t>
            </w:r>
          </w:p>
          <w:p w:rsidR="001F1AFF" w:rsidRPr="004D3C1C" w:rsidRDefault="001F1AFF" w:rsidP="001F1AFF">
            <w:pPr>
              <w:jc w:val="center"/>
              <w:rPr>
                <w:sz w:val="24"/>
                <w:szCs w:val="24"/>
              </w:rPr>
            </w:pPr>
            <w:r w:rsidRPr="004D3C1C">
              <w:rPr>
                <w:sz w:val="24"/>
                <w:szCs w:val="24"/>
              </w:rPr>
              <w:t>Centennial Field</w:t>
            </w:r>
          </w:p>
          <w:p w:rsidR="001F1AFF" w:rsidRDefault="001F1AFF">
            <w:pPr>
              <w:jc w:val="center"/>
              <w:rPr>
                <w:noProof/>
                <w:sz w:val="28"/>
                <w:szCs w:val="28"/>
              </w:rPr>
            </w:pPr>
          </w:p>
        </w:tc>
      </w:tr>
      <w:tr w:rsidR="001F1AFF" w:rsidTr="001F1AFF">
        <w:trPr>
          <w:trHeight w:val="1045"/>
        </w:trPr>
        <w:tc>
          <w:tcPr>
            <w:tcW w:w="1555" w:type="dxa"/>
            <w:tcBorders>
              <w:top w:val="single" w:sz="24" w:space="0" w:color="auto"/>
              <w:left w:val="single" w:sz="24" w:space="0" w:color="auto"/>
              <w:bottom w:val="single" w:sz="24" w:space="0" w:color="auto"/>
              <w:right w:val="single" w:sz="24" w:space="0" w:color="auto"/>
            </w:tcBorders>
          </w:tcPr>
          <w:p w:rsidR="001F1AFF" w:rsidRDefault="001F1AFF">
            <w:pPr>
              <w:jc w:val="center"/>
              <w:rPr>
                <w:b/>
                <w:sz w:val="32"/>
                <w:szCs w:val="32"/>
              </w:rPr>
            </w:pPr>
            <w:r>
              <w:rPr>
                <w:b/>
                <w:sz w:val="32"/>
                <w:szCs w:val="32"/>
              </w:rPr>
              <w:t xml:space="preserve">WED. </w:t>
            </w:r>
          </w:p>
          <w:p w:rsidR="001F1AFF" w:rsidRDefault="001F1AFF">
            <w:pPr>
              <w:jc w:val="center"/>
              <w:rPr>
                <w:b/>
                <w:sz w:val="32"/>
                <w:szCs w:val="32"/>
              </w:rPr>
            </w:pPr>
            <w:r>
              <w:rPr>
                <w:b/>
                <w:sz w:val="32"/>
                <w:szCs w:val="32"/>
              </w:rPr>
              <w:t>Oct. 9</w:t>
            </w:r>
          </w:p>
        </w:tc>
        <w:tc>
          <w:tcPr>
            <w:tcW w:w="3969" w:type="dxa"/>
            <w:tcBorders>
              <w:top w:val="single" w:sz="24" w:space="0" w:color="auto"/>
              <w:left w:val="single" w:sz="24" w:space="0" w:color="auto"/>
              <w:bottom w:val="single" w:sz="24" w:space="0" w:color="auto"/>
              <w:right w:val="single" w:sz="24" w:space="0" w:color="auto"/>
            </w:tcBorders>
            <w:shd w:val="clear" w:color="auto" w:fill="D0CECE"/>
          </w:tcPr>
          <w:p w:rsidR="001F1AFF" w:rsidRDefault="001F1AFF">
            <w:pPr>
              <w:jc w:val="center"/>
              <w:rPr>
                <w:sz w:val="32"/>
                <w:szCs w:val="32"/>
              </w:rPr>
            </w:pPr>
            <w:r>
              <w:rPr>
                <w:sz w:val="32"/>
                <w:szCs w:val="32"/>
              </w:rPr>
              <w:t>SV @ HF</w:t>
            </w:r>
          </w:p>
          <w:p w:rsidR="001F1AFF" w:rsidRDefault="001F1AFF">
            <w:pPr>
              <w:jc w:val="center"/>
              <w:rPr>
                <w:sz w:val="32"/>
                <w:szCs w:val="32"/>
              </w:rPr>
            </w:pPr>
          </w:p>
        </w:tc>
        <w:tc>
          <w:tcPr>
            <w:tcW w:w="4110" w:type="dxa"/>
            <w:tcBorders>
              <w:top w:val="single" w:sz="24" w:space="0" w:color="auto"/>
              <w:left w:val="single" w:sz="24" w:space="0" w:color="auto"/>
              <w:bottom w:val="single" w:sz="24" w:space="0" w:color="auto"/>
              <w:right w:val="single" w:sz="24" w:space="0" w:color="auto"/>
            </w:tcBorders>
          </w:tcPr>
          <w:p w:rsidR="001F1AFF" w:rsidRDefault="001F1AFF" w:rsidP="001F1AFF">
            <w:pPr>
              <w:jc w:val="center"/>
              <w:rPr>
                <w:noProof/>
                <w:sz w:val="28"/>
                <w:szCs w:val="28"/>
              </w:rPr>
            </w:pPr>
            <w:r>
              <w:rPr>
                <w:noProof/>
                <w:sz w:val="28"/>
                <w:szCs w:val="28"/>
              </w:rPr>
              <w:t>HF</w:t>
            </w:r>
            <w:r>
              <w:rPr>
                <w:noProof/>
                <w:sz w:val="28"/>
                <w:szCs w:val="28"/>
              </w:rPr>
              <w:t xml:space="preserve"> @ SV</w:t>
            </w:r>
          </w:p>
          <w:p w:rsidR="001F1AFF" w:rsidRPr="004D3C1C" w:rsidRDefault="001F1AFF" w:rsidP="001F1AFF">
            <w:pPr>
              <w:jc w:val="center"/>
              <w:rPr>
                <w:sz w:val="24"/>
                <w:szCs w:val="24"/>
              </w:rPr>
            </w:pPr>
            <w:r w:rsidRPr="004D3C1C">
              <w:rPr>
                <w:sz w:val="24"/>
                <w:szCs w:val="24"/>
              </w:rPr>
              <w:t>Centennial Field</w:t>
            </w:r>
          </w:p>
          <w:p w:rsidR="001F1AFF" w:rsidRDefault="001F1AFF">
            <w:pPr>
              <w:jc w:val="center"/>
              <w:rPr>
                <w:noProof/>
                <w:sz w:val="28"/>
                <w:szCs w:val="28"/>
              </w:rPr>
            </w:pPr>
          </w:p>
        </w:tc>
      </w:tr>
      <w:tr w:rsidR="00710166" w:rsidTr="004D3C1C">
        <w:tc>
          <w:tcPr>
            <w:tcW w:w="1555" w:type="dxa"/>
            <w:tcBorders>
              <w:top w:val="single" w:sz="24" w:space="0" w:color="auto"/>
              <w:left w:val="single" w:sz="24" w:space="0" w:color="auto"/>
              <w:bottom w:val="single" w:sz="24" w:space="0" w:color="auto"/>
              <w:right w:val="single" w:sz="24" w:space="0" w:color="auto"/>
            </w:tcBorders>
          </w:tcPr>
          <w:p w:rsidR="00ED2D2D" w:rsidRDefault="001F1AFF">
            <w:pPr>
              <w:jc w:val="center"/>
              <w:rPr>
                <w:b/>
                <w:sz w:val="32"/>
                <w:szCs w:val="32"/>
              </w:rPr>
            </w:pPr>
            <w:r>
              <w:rPr>
                <w:b/>
                <w:sz w:val="32"/>
                <w:szCs w:val="32"/>
              </w:rPr>
              <w:t>THURS</w:t>
            </w:r>
            <w:r w:rsidR="00ED2D2D">
              <w:rPr>
                <w:b/>
                <w:sz w:val="32"/>
                <w:szCs w:val="32"/>
              </w:rPr>
              <w:t>.</w:t>
            </w:r>
          </w:p>
          <w:p w:rsidR="00710166" w:rsidRDefault="004D3C1C">
            <w:pPr>
              <w:jc w:val="center"/>
              <w:rPr>
                <w:b/>
                <w:sz w:val="32"/>
                <w:szCs w:val="32"/>
              </w:rPr>
            </w:pPr>
            <w:r>
              <w:rPr>
                <w:b/>
                <w:sz w:val="32"/>
                <w:szCs w:val="32"/>
              </w:rPr>
              <w:t>Oct. 1</w:t>
            </w:r>
            <w:r w:rsidR="00883CF6">
              <w:rPr>
                <w:b/>
                <w:sz w:val="32"/>
                <w:szCs w:val="32"/>
              </w:rPr>
              <w:t>0</w:t>
            </w:r>
          </w:p>
          <w:p w:rsidR="00710166" w:rsidRDefault="004D3C1C">
            <w:pPr>
              <w:jc w:val="center"/>
              <w:rPr>
                <w:b/>
                <w:sz w:val="32"/>
                <w:szCs w:val="32"/>
              </w:rPr>
            </w:pPr>
            <w:r>
              <w:rPr>
                <w:b/>
                <w:sz w:val="32"/>
                <w:szCs w:val="32"/>
              </w:rPr>
              <w:t>Tourney</w:t>
            </w:r>
          </w:p>
          <w:p w:rsidR="00710166" w:rsidRDefault="00710166">
            <w:pPr>
              <w:jc w:val="center"/>
              <w:rPr>
                <w:b/>
                <w:sz w:val="32"/>
                <w:szCs w:val="32"/>
              </w:rPr>
            </w:pPr>
          </w:p>
        </w:tc>
        <w:tc>
          <w:tcPr>
            <w:tcW w:w="3969" w:type="dxa"/>
            <w:tcBorders>
              <w:top w:val="single" w:sz="24" w:space="0" w:color="auto"/>
              <w:left w:val="single" w:sz="24" w:space="0" w:color="auto"/>
              <w:bottom w:val="single" w:sz="24" w:space="0" w:color="auto"/>
              <w:right w:val="single" w:sz="24" w:space="0" w:color="auto"/>
            </w:tcBorders>
            <w:shd w:val="clear" w:color="auto" w:fill="D0CECE"/>
          </w:tcPr>
          <w:p w:rsidR="00710166" w:rsidRDefault="00710166">
            <w:pPr>
              <w:jc w:val="center"/>
              <w:rPr>
                <w:b/>
                <w:sz w:val="32"/>
                <w:szCs w:val="32"/>
              </w:rPr>
            </w:pPr>
          </w:p>
          <w:p w:rsidR="00710166" w:rsidRDefault="004D3C1C">
            <w:pPr>
              <w:jc w:val="center"/>
              <w:rPr>
                <w:sz w:val="32"/>
                <w:szCs w:val="32"/>
              </w:rPr>
            </w:pPr>
            <w:r>
              <w:rPr>
                <w:sz w:val="32"/>
                <w:szCs w:val="32"/>
              </w:rPr>
              <w:t>at JP</w:t>
            </w:r>
          </w:p>
        </w:tc>
        <w:tc>
          <w:tcPr>
            <w:tcW w:w="4110" w:type="dxa"/>
            <w:tcBorders>
              <w:top w:val="single" w:sz="24" w:space="0" w:color="auto"/>
              <w:left w:val="single" w:sz="24" w:space="0" w:color="auto"/>
              <w:bottom w:val="single" w:sz="24" w:space="0" w:color="auto"/>
              <w:right w:val="single" w:sz="24" w:space="0" w:color="auto"/>
            </w:tcBorders>
          </w:tcPr>
          <w:p w:rsidR="00710166" w:rsidRDefault="00710166">
            <w:pPr>
              <w:jc w:val="center"/>
              <w:rPr>
                <w:b/>
                <w:sz w:val="32"/>
                <w:szCs w:val="32"/>
              </w:rPr>
            </w:pPr>
          </w:p>
          <w:p w:rsidR="00710166" w:rsidRDefault="001E3CF5">
            <w:pPr>
              <w:jc w:val="center"/>
              <w:rPr>
                <w:sz w:val="32"/>
                <w:szCs w:val="32"/>
              </w:rPr>
            </w:pPr>
            <w:r>
              <w:rPr>
                <w:sz w:val="32"/>
                <w:szCs w:val="32"/>
              </w:rPr>
              <w:t>at Holy Family</w:t>
            </w:r>
          </w:p>
        </w:tc>
      </w:tr>
    </w:tbl>
    <w:p w:rsidR="00710166" w:rsidRDefault="00ED2D2D">
      <w:pPr>
        <w:rPr>
          <w:sz w:val="32"/>
          <w:szCs w:val="32"/>
        </w:rPr>
      </w:pPr>
      <w:bookmarkStart w:id="1" w:name="_gjdgxs" w:colFirst="0" w:colLast="0"/>
      <w:bookmarkEnd w:id="1"/>
      <w:r>
        <w:rPr>
          <w:sz w:val="32"/>
          <w:szCs w:val="32"/>
        </w:rPr>
        <w:t xml:space="preserve">         </w:t>
      </w:r>
    </w:p>
    <w:p w:rsidR="00710166" w:rsidRDefault="00710166">
      <w:pPr>
        <w:rPr>
          <w:sz w:val="32"/>
          <w:szCs w:val="32"/>
        </w:rPr>
      </w:pPr>
    </w:p>
    <w:p w:rsidR="00710166" w:rsidRDefault="004D3C1C">
      <w:pPr>
        <w:jc w:val="center"/>
        <w:rPr>
          <w:b/>
          <w:sz w:val="32"/>
          <w:szCs w:val="32"/>
        </w:rPr>
      </w:pPr>
      <w:r>
        <w:rPr>
          <w:b/>
          <w:sz w:val="32"/>
          <w:szCs w:val="32"/>
          <w:u w:val="single"/>
        </w:rPr>
        <w:t>Rules</w:t>
      </w:r>
    </w:p>
    <w:p w:rsidR="00710166" w:rsidRDefault="004D3C1C">
      <w:pPr>
        <w:numPr>
          <w:ilvl w:val="0"/>
          <w:numId w:val="2"/>
        </w:numPr>
        <w:pBdr>
          <w:top w:val="nil"/>
          <w:left w:val="nil"/>
          <w:bottom w:val="nil"/>
          <w:right w:val="nil"/>
          <w:between w:val="nil"/>
        </w:pBdr>
        <w:spacing w:after="0"/>
        <w:rPr>
          <w:color w:val="000000"/>
          <w:sz w:val="24"/>
          <w:szCs w:val="24"/>
        </w:rPr>
      </w:pPr>
      <w:r>
        <w:rPr>
          <w:b/>
          <w:color w:val="000000"/>
          <w:sz w:val="24"/>
          <w:szCs w:val="24"/>
        </w:rPr>
        <w:t>7 players</w:t>
      </w:r>
      <w:r>
        <w:rPr>
          <w:color w:val="000000"/>
          <w:sz w:val="24"/>
          <w:szCs w:val="24"/>
        </w:rPr>
        <w:t xml:space="preserve"> including the goaltender. (3 forwards, 3 defense, 1 goalie) </w:t>
      </w:r>
    </w:p>
    <w:p w:rsidR="00710166" w:rsidRDefault="004D3C1C">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Games will start at 4:00 with two </w:t>
      </w:r>
      <w:r>
        <w:rPr>
          <w:b/>
          <w:color w:val="000000"/>
          <w:sz w:val="24"/>
          <w:szCs w:val="24"/>
        </w:rPr>
        <w:t>25 minute halves and a 5 minute halftime</w:t>
      </w:r>
      <w:r>
        <w:rPr>
          <w:color w:val="000000"/>
          <w:sz w:val="24"/>
          <w:szCs w:val="24"/>
        </w:rPr>
        <w:t>.</w:t>
      </w:r>
    </w:p>
    <w:p w:rsidR="00710166" w:rsidRDefault="004D3C1C">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Home team receives opening kick-off and will supply the size 5 game ball. </w:t>
      </w:r>
    </w:p>
    <w:p w:rsidR="00710166" w:rsidRDefault="004D3C1C">
      <w:pPr>
        <w:numPr>
          <w:ilvl w:val="0"/>
          <w:numId w:val="2"/>
        </w:numPr>
        <w:pBdr>
          <w:top w:val="nil"/>
          <w:left w:val="nil"/>
          <w:bottom w:val="nil"/>
          <w:right w:val="nil"/>
          <w:between w:val="nil"/>
        </w:pBdr>
        <w:spacing w:after="0"/>
        <w:rPr>
          <w:color w:val="000000"/>
          <w:sz w:val="24"/>
          <w:szCs w:val="24"/>
        </w:rPr>
      </w:pPr>
      <w:r>
        <w:rPr>
          <w:color w:val="000000"/>
          <w:sz w:val="24"/>
          <w:szCs w:val="24"/>
        </w:rPr>
        <w:t>Unlimited substitution on stoppages of play.</w:t>
      </w:r>
    </w:p>
    <w:p w:rsidR="00710166" w:rsidRDefault="004D3C1C">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Throw-ins for out of bounds on side-lines. </w:t>
      </w:r>
    </w:p>
    <w:p w:rsidR="00710166" w:rsidRDefault="004D3C1C">
      <w:pPr>
        <w:numPr>
          <w:ilvl w:val="0"/>
          <w:numId w:val="2"/>
        </w:numPr>
        <w:pBdr>
          <w:top w:val="nil"/>
          <w:left w:val="nil"/>
          <w:bottom w:val="nil"/>
          <w:right w:val="nil"/>
          <w:between w:val="nil"/>
        </w:pBdr>
        <w:spacing w:after="0"/>
        <w:rPr>
          <w:color w:val="000000"/>
          <w:sz w:val="24"/>
          <w:szCs w:val="24"/>
        </w:rPr>
      </w:pPr>
      <w:r>
        <w:rPr>
          <w:color w:val="000000"/>
          <w:sz w:val="24"/>
          <w:szCs w:val="24"/>
        </w:rPr>
        <w:t>Corner kick or goal kick for out of bounds at end lines.</w:t>
      </w:r>
    </w:p>
    <w:p w:rsidR="00710166" w:rsidRDefault="004D3C1C">
      <w:pPr>
        <w:numPr>
          <w:ilvl w:val="0"/>
          <w:numId w:val="2"/>
        </w:numPr>
        <w:pBdr>
          <w:top w:val="nil"/>
          <w:left w:val="nil"/>
          <w:bottom w:val="nil"/>
          <w:right w:val="nil"/>
          <w:between w:val="nil"/>
        </w:pBdr>
        <w:spacing w:after="0"/>
        <w:rPr>
          <w:color w:val="000000"/>
          <w:sz w:val="24"/>
          <w:szCs w:val="24"/>
        </w:rPr>
      </w:pPr>
      <w:r>
        <w:rPr>
          <w:color w:val="000000"/>
          <w:sz w:val="24"/>
          <w:szCs w:val="24"/>
        </w:rPr>
        <w:t>Any player may enter the crease.</w:t>
      </w:r>
    </w:p>
    <w:p w:rsidR="00710166" w:rsidRDefault="004D3C1C">
      <w:pPr>
        <w:numPr>
          <w:ilvl w:val="0"/>
          <w:numId w:val="2"/>
        </w:numPr>
        <w:pBdr>
          <w:top w:val="nil"/>
          <w:left w:val="nil"/>
          <w:bottom w:val="nil"/>
          <w:right w:val="nil"/>
          <w:between w:val="nil"/>
        </w:pBdr>
        <w:spacing w:after="0"/>
        <w:rPr>
          <w:color w:val="000000"/>
          <w:sz w:val="24"/>
          <w:szCs w:val="24"/>
        </w:rPr>
      </w:pPr>
      <w:r>
        <w:rPr>
          <w:color w:val="000000"/>
          <w:sz w:val="24"/>
          <w:szCs w:val="24"/>
        </w:rPr>
        <w:t>Free kick for fouls and misconducts taken from the point of infraction. Defending team must be at least 6 metres from the ball.  Infractions include:</w:t>
      </w:r>
    </w:p>
    <w:p w:rsidR="00710166" w:rsidRDefault="004D3C1C">
      <w:pPr>
        <w:numPr>
          <w:ilvl w:val="1"/>
          <w:numId w:val="2"/>
        </w:numPr>
        <w:pBdr>
          <w:top w:val="nil"/>
          <w:left w:val="nil"/>
          <w:bottom w:val="nil"/>
          <w:right w:val="nil"/>
          <w:between w:val="nil"/>
        </w:pBdr>
        <w:spacing w:after="0"/>
        <w:rPr>
          <w:color w:val="000000"/>
          <w:sz w:val="24"/>
          <w:szCs w:val="24"/>
        </w:rPr>
      </w:pPr>
      <w:r>
        <w:rPr>
          <w:color w:val="000000"/>
          <w:sz w:val="24"/>
          <w:szCs w:val="24"/>
        </w:rPr>
        <w:t>Kicks or attempts to kick an opponent</w:t>
      </w:r>
    </w:p>
    <w:p w:rsidR="00710166" w:rsidRDefault="004D3C1C">
      <w:pPr>
        <w:numPr>
          <w:ilvl w:val="1"/>
          <w:numId w:val="2"/>
        </w:numPr>
        <w:pBdr>
          <w:top w:val="nil"/>
          <w:left w:val="nil"/>
          <w:bottom w:val="nil"/>
          <w:right w:val="nil"/>
          <w:between w:val="nil"/>
        </w:pBdr>
        <w:spacing w:after="0"/>
        <w:rPr>
          <w:color w:val="000000"/>
          <w:sz w:val="24"/>
          <w:szCs w:val="24"/>
        </w:rPr>
      </w:pPr>
      <w:r>
        <w:rPr>
          <w:color w:val="000000"/>
          <w:sz w:val="24"/>
          <w:szCs w:val="24"/>
        </w:rPr>
        <w:t>Trips an opponent</w:t>
      </w:r>
    </w:p>
    <w:p w:rsidR="00710166" w:rsidRDefault="004D3C1C">
      <w:pPr>
        <w:numPr>
          <w:ilvl w:val="1"/>
          <w:numId w:val="2"/>
        </w:numPr>
        <w:pBdr>
          <w:top w:val="nil"/>
          <w:left w:val="nil"/>
          <w:bottom w:val="nil"/>
          <w:right w:val="nil"/>
          <w:between w:val="nil"/>
        </w:pBdr>
        <w:spacing w:after="0"/>
        <w:rPr>
          <w:color w:val="000000"/>
          <w:sz w:val="24"/>
          <w:szCs w:val="24"/>
        </w:rPr>
      </w:pPr>
      <w:r>
        <w:rPr>
          <w:color w:val="000000"/>
          <w:sz w:val="24"/>
          <w:szCs w:val="24"/>
        </w:rPr>
        <w:t>Jumps at an opponent</w:t>
      </w:r>
    </w:p>
    <w:p w:rsidR="00710166" w:rsidRDefault="004D3C1C">
      <w:pPr>
        <w:numPr>
          <w:ilvl w:val="1"/>
          <w:numId w:val="2"/>
        </w:numPr>
        <w:pBdr>
          <w:top w:val="nil"/>
          <w:left w:val="nil"/>
          <w:bottom w:val="nil"/>
          <w:right w:val="nil"/>
          <w:between w:val="nil"/>
        </w:pBdr>
        <w:spacing w:after="0"/>
        <w:rPr>
          <w:color w:val="000000"/>
          <w:sz w:val="24"/>
          <w:szCs w:val="24"/>
        </w:rPr>
      </w:pPr>
      <w:r>
        <w:rPr>
          <w:color w:val="000000"/>
          <w:sz w:val="24"/>
          <w:szCs w:val="24"/>
        </w:rPr>
        <w:t>Charges an opponent in a violent or dangerous manner</w:t>
      </w:r>
    </w:p>
    <w:p w:rsidR="00710166" w:rsidRDefault="004D3C1C">
      <w:pPr>
        <w:numPr>
          <w:ilvl w:val="1"/>
          <w:numId w:val="2"/>
        </w:numPr>
        <w:pBdr>
          <w:top w:val="nil"/>
          <w:left w:val="nil"/>
          <w:bottom w:val="nil"/>
          <w:right w:val="nil"/>
          <w:between w:val="nil"/>
        </w:pBdr>
        <w:spacing w:after="0"/>
        <w:rPr>
          <w:color w:val="000000"/>
          <w:sz w:val="24"/>
          <w:szCs w:val="24"/>
        </w:rPr>
      </w:pPr>
      <w:r>
        <w:rPr>
          <w:color w:val="000000"/>
          <w:sz w:val="24"/>
          <w:szCs w:val="24"/>
        </w:rPr>
        <w:t>Strikes or attempts to strike an opponent or spits at an opponent</w:t>
      </w:r>
    </w:p>
    <w:p w:rsidR="00710166" w:rsidRDefault="004D3C1C">
      <w:pPr>
        <w:numPr>
          <w:ilvl w:val="1"/>
          <w:numId w:val="2"/>
        </w:numPr>
        <w:pBdr>
          <w:top w:val="nil"/>
          <w:left w:val="nil"/>
          <w:bottom w:val="nil"/>
          <w:right w:val="nil"/>
          <w:between w:val="nil"/>
        </w:pBdr>
        <w:spacing w:after="0"/>
        <w:rPr>
          <w:color w:val="000000"/>
          <w:sz w:val="24"/>
          <w:szCs w:val="24"/>
        </w:rPr>
      </w:pPr>
      <w:r>
        <w:rPr>
          <w:color w:val="000000"/>
          <w:sz w:val="24"/>
          <w:szCs w:val="24"/>
        </w:rPr>
        <w:t>Holds an opponent</w:t>
      </w:r>
    </w:p>
    <w:p w:rsidR="00710166" w:rsidRDefault="004D3C1C">
      <w:pPr>
        <w:numPr>
          <w:ilvl w:val="1"/>
          <w:numId w:val="2"/>
        </w:numPr>
        <w:pBdr>
          <w:top w:val="nil"/>
          <w:left w:val="nil"/>
          <w:bottom w:val="nil"/>
          <w:right w:val="nil"/>
          <w:between w:val="nil"/>
        </w:pBdr>
        <w:spacing w:after="0"/>
        <w:rPr>
          <w:color w:val="000000"/>
          <w:sz w:val="24"/>
          <w:szCs w:val="24"/>
        </w:rPr>
      </w:pPr>
      <w:r>
        <w:rPr>
          <w:color w:val="000000"/>
          <w:sz w:val="24"/>
          <w:szCs w:val="24"/>
        </w:rPr>
        <w:t>Pushes an opponent</w:t>
      </w:r>
    </w:p>
    <w:p w:rsidR="00710166" w:rsidRDefault="004D3C1C">
      <w:pPr>
        <w:numPr>
          <w:ilvl w:val="1"/>
          <w:numId w:val="2"/>
        </w:numPr>
        <w:pBdr>
          <w:top w:val="nil"/>
          <w:left w:val="nil"/>
          <w:bottom w:val="nil"/>
          <w:right w:val="nil"/>
          <w:between w:val="nil"/>
        </w:pBdr>
        <w:spacing w:after="0"/>
        <w:rPr>
          <w:color w:val="000000"/>
          <w:sz w:val="24"/>
          <w:szCs w:val="24"/>
        </w:rPr>
      </w:pPr>
      <w:r>
        <w:rPr>
          <w:color w:val="000000"/>
          <w:sz w:val="24"/>
          <w:szCs w:val="24"/>
        </w:rPr>
        <w:t>Handles the ball, i.e. touches it with hand or arm, except the goaltender within the  goal area</w:t>
      </w:r>
    </w:p>
    <w:p w:rsidR="00710166" w:rsidRDefault="004D3C1C">
      <w:pPr>
        <w:numPr>
          <w:ilvl w:val="1"/>
          <w:numId w:val="2"/>
        </w:numPr>
        <w:pBdr>
          <w:top w:val="nil"/>
          <w:left w:val="nil"/>
          <w:bottom w:val="nil"/>
          <w:right w:val="nil"/>
          <w:between w:val="nil"/>
        </w:pBdr>
        <w:spacing w:after="0"/>
        <w:rPr>
          <w:color w:val="000000"/>
          <w:sz w:val="24"/>
          <w:szCs w:val="24"/>
        </w:rPr>
      </w:pPr>
      <w:r>
        <w:rPr>
          <w:color w:val="000000"/>
          <w:sz w:val="24"/>
          <w:szCs w:val="24"/>
        </w:rPr>
        <w:t>When not playing the ball, intentionally obstructs an opponent</w:t>
      </w:r>
    </w:p>
    <w:p w:rsidR="00710166" w:rsidRDefault="004D3C1C">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Direct penalty kicks will be given for infractions within the penalty area. (only the goalkeeper may be in the penalty area) </w:t>
      </w:r>
    </w:p>
    <w:p w:rsidR="00710166" w:rsidRDefault="004D3C1C">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 Off-sides should be called.</w:t>
      </w:r>
    </w:p>
    <w:p w:rsidR="00710166" w:rsidRDefault="004D3C1C">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 Sportsmanship and good social conduct should be maintained by all players. Abusive and inappropriate language will not be tolerated. Players breaking this rule will be eliminated from the remainder of the game.</w:t>
      </w:r>
    </w:p>
    <w:p w:rsidR="00710166" w:rsidRDefault="004D3C1C">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 Coaches please confer with the refs before the game to ensure that the rules are clear. At half time, you may approach the ref and politely talk to them about calls they are forgetting to make. </w:t>
      </w:r>
    </w:p>
    <w:p w:rsidR="00710166" w:rsidRDefault="004D3C1C">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Due to the short schedule this year, </w:t>
      </w:r>
      <w:r>
        <w:rPr>
          <w:b/>
          <w:color w:val="000000"/>
          <w:sz w:val="24"/>
          <w:szCs w:val="24"/>
        </w:rPr>
        <w:t>BOTH TEAMS are responsible for paying for one ref at $15 each.</w:t>
      </w:r>
      <w:r>
        <w:rPr>
          <w:color w:val="000000"/>
          <w:sz w:val="24"/>
          <w:szCs w:val="24"/>
        </w:rPr>
        <w:t xml:space="preserve"> Always take $15 with you to any game. </w:t>
      </w:r>
    </w:p>
    <w:p w:rsidR="00710166" w:rsidRDefault="004D3C1C">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Again, due to a short season, there is not time to reschedule games. If weather is an issue, the game will move indoors. If the weather is questionable, have your players bring their indoor shoes with them in case you need to move indoors by the time you arrive. </w:t>
      </w:r>
    </w:p>
    <w:p w:rsidR="00710166" w:rsidRDefault="004D3C1C">
      <w:pPr>
        <w:pBdr>
          <w:top w:val="nil"/>
          <w:left w:val="nil"/>
          <w:bottom w:val="nil"/>
          <w:right w:val="nil"/>
          <w:between w:val="nil"/>
        </w:pBdr>
        <w:spacing w:after="0"/>
        <w:ind w:left="785" w:hanging="720"/>
        <w:rPr>
          <w:color w:val="000000"/>
          <w:sz w:val="24"/>
          <w:szCs w:val="24"/>
          <w:u w:val="single"/>
        </w:rPr>
      </w:pPr>
      <w:r>
        <w:rPr>
          <w:color w:val="000000"/>
          <w:sz w:val="24"/>
          <w:szCs w:val="24"/>
          <w:u w:val="single"/>
        </w:rPr>
        <w:t>Indoor rules:</w:t>
      </w:r>
    </w:p>
    <w:p w:rsidR="00710166" w:rsidRDefault="004D3C1C">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At EMBM, indoor games can be 6 vs. 6 but in the smaller gyms, 5 vs. 5 is maximum players – 1 goalie, 2 forwards, 2 defense. </w:t>
      </w:r>
    </w:p>
    <w:p w:rsidR="00710166" w:rsidRDefault="004D3C1C">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Kicks higher than 6 feet will be whistled down for a kick by the opposite team. </w:t>
      </w:r>
    </w:p>
    <w:p w:rsidR="00710166" w:rsidRDefault="004D3C1C">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There will not be out of bounds except the ceiling – play is live off the wall, so ensure your players on the bench are paying attention. </w:t>
      </w:r>
    </w:p>
    <w:p w:rsidR="00710166" w:rsidRDefault="004D3C1C">
      <w:pPr>
        <w:pBdr>
          <w:top w:val="nil"/>
          <w:left w:val="nil"/>
          <w:bottom w:val="nil"/>
          <w:right w:val="nil"/>
          <w:between w:val="nil"/>
        </w:pBdr>
        <w:spacing w:after="0"/>
        <w:ind w:left="785" w:hanging="720"/>
        <w:rPr>
          <w:color w:val="000000"/>
          <w:sz w:val="24"/>
          <w:szCs w:val="24"/>
          <w:u w:val="single"/>
        </w:rPr>
      </w:pPr>
      <w:r>
        <w:rPr>
          <w:color w:val="000000"/>
          <w:sz w:val="24"/>
          <w:szCs w:val="24"/>
          <w:u w:val="single"/>
        </w:rPr>
        <w:t>Indoor goalie rules:</w:t>
      </w:r>
    </w:p>
    <w:p w:rsidR="00710166" w:rsidRDefault="004D3C1C">
      <w:pPr>
        <w:numPr>
          <w:ilvl w:val="0"/>
          <w:numId w:val="1"/>
        </w:numPr>
        <w:pBdr>
          <w:top w:val="nil"/>
          <w:left w:val="nil"/>
          <w:bottom w:val="nil"/>
          <w:right w:val="nil"/>
          <w:between w:val="nil"/>
        </w:pBdr>
        <w:spacing w:after="0"/>
        <w:rPr>
          <w:color w:val="000000"/>
          <w:sz w:val="24"/>
          <w:szCs w:val="24"/>
        </w:rPr>
      </w:pPr>
      <w:r>
        <w:rPr>
          <w:color w:val="000000"/>
          <w:sz w:val="24"/>
          <w:szCs w:val="24"/>
        </w:rPr>
        <w:t>can put the ball on the ground and kick it, or toss the ball – no drop kicks allowed</w:t>
      </w:r>
    </w:p>
    <w:p w:rsidR="00710166" w:rsidRDefault="004D3C1C">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cannot pass over half </w:t>
      </w:r>
    </w:p>
    <w:p w:rsidR="00710166" w:rsidRDefault="004D3C1C">
      <w:pPr>
        <w:pBdr>
          <w:top w:val="nil"/>
          <w:left w:val="nil"/>
          <w:bottom w:val="nil"/>
          <w:right w:val="nil"/>
          <w:between w:val="nil"/>
        </w:pBdr>
        <w:ind w:left="785" w:hanging="720"/>
        <w:rPr>
          <w:b/>
          <w:color w:val="000000"/>
          <w:sz w:val="24"/>
          <w:szCs w:val="24"/>
        </w:rPr>
      </w:pPr>
      <w:r>
        <w:rPr>
          <w:b/>
          <w:color w:val="000000"/>
          <w:sz w:val="24"/>
          <w:szCs w:val="24"/>
        </w:rPr>
        <w:t>**Indoor infraction rules will be the same as above outdoor rules**</w:t>
      </w:r>
    </w:p>
    <w:sectPr w:rsidR="00710166">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D352A"/>
    <w:multiLevelType w:val="multilevel"/>
    <w:tmpl w:val="90C4455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34D33AA3"/>
    <w:multiLevelType w:val="multilevel"/>
    <w:tmpl w:val="69EC1600"/>
    <w:lvl w:ilvl="0">
      <w:start w:val="1"/>
      <w:numFmt w:val="decimal"/>
      <w:lvlText w:val="%1."/>
      <w:lvlJc w:val="left"/>
      <w:pPr>
        <w:ind w:left="785" w:hanging="360"/>
      </w:pPr>
      <w:rPr>
        <w:b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1C6642"/>
    <w:multiLevelType w:val="multilevel"/>
    <w:tmpl w:val="9DE6E65A"/>
    <w:lvl w:ilvl="0">
      <w:start w:val="1"/>
      <w:numFmt w:val="bullet"/>
      <w:lvlText w:val="●"/>
      <w:lvlJc w:val="left"/>
      <w:pPr>
        <w:ind w:left="1505" w:hanging="360"/>
      </w:pPr>
      <w:rPr>
        <w:rFonts w:ascii="Noto Sans Symbols" w:eastAsia="Noto Sans Symbols" w:hAnsi="Noto Sans Symbols" w:cs="Noto Sans Symbols"/>
      </w:rPr>
    </w:lvl>
    <w:lvl w:ilvl="1">
      <w:start w:val="1"/>
      <w:numFmt w:val="bullet"/>
      <w:lvlText w:val="o"/>
      <w:lvlJc w:val="left"/>
      <w:pPr>
        <w:ind w:left="2225" w:hanging="360"/>
      </w:pPr>
      <w:rPr>
        <w:rFonts w:ascii="Courier New" w:eastAsia="Courier New" w:hAnsi="Courier New" w:cs="Courier New"/>
      </w:rPr>
    </w:lvl>
    <w:lvl w:ilvl="2">
      <w:start w:val="1"/>
      <w:numFmt w:val="bullet"/>
      <w:lvlText w:val="▪"/>
      <w:lvlJc w:val="left"/>
      <w:pPr>
        <w:ind w:left="2945" w:hanging="360"/>
      </w:pPr>
      <w:rPr>
        <w:rFonts w:ascii="Noto Sans Symbols" w:eastAsia="Noto Sans Symbols" w:hAnsi="Noto Sans Symbols" w:cs="Noto Sans Symbols"/>
      </w:rPr>
    </w:lvl>
    <w:lvl w:ilvl="3">
      <w:start w:val="1"/>
      <w:numFmt w:val="bullet"/>
      <w:lvlText w:val="●"/>
      <w:lvlJc w:val="left"/>
      <w:pPr>
        <w:ind w:left="3665" w:hanging="360"/>
      </w:pPr>
      <w:rPr>
        <w:rFonts w:ascii="Noto Sans Symbols" w:eastAsia="Noto Sans Symbols" w:hAnsi="Noto Sans Symbols" w:cs="Noto Sans Symbols"/>
      </w:rPr>
    </w:lvl>
    <w:lvl w:ilvl="4">
      <w:start w:val="1"/>
      <w:numFmt w:val="bullet"/>
      <w:lvlText w:val="o"/>
      <w:lvlJc w:val="left"/>
      <w:pPr>
        <w:ind w:left="4385" w:hanging="360"/>
      </w:pPr>
      <w:rPr>
        <w:rFonts w:ascii="Courier New" w:eastAsia="Courier New" w:hAnsi="Courier New" w:cs="Courier New"/>
      </w:rPr>
    </w:lvl>
    <w:lvl w:ilvl="5">
      <w:start w:val="1"/>
      <w:numFmt w:val="bullet"/>
      <w:lvlText w:val="▪"/>
      <w:lvlJc w:val="left"/>
      <w:pPr>
        <w:ind w:left="5105" w:hanging="360"/>
      </w:pPr>
      <w:rPr>
        <w:rFonts w:ascii="Noto Sans Symbols" w:eastAsia="Noto Sans Symbols" w:hAnsi="Noto Sans Symbols" w:cs="Noto Sans Symbols"/>
      </w:rPr>
    </w:lvl>
    <w:lvl w:ilvl="6">
      <w:start w:val="1"/>
      <w:numFmt w:val="bullet"/>
      <w:lvlText w:val="●"/>
      <w:lvlJc w:val="left"/>
      <w:pPr>
        <w:ind w:left="5825" w:hanging="360"/>
      </w:pPr>
      <w:rPr>
        <w:rFonts w:ascii="Noto Sans Symbols" w:eastAsia="Noto Sans Symbols" w:hAnsi="Noto Sans Symbols" w:cs="Noto Sans Symbols"/>
      </w:rPr>
    </w:lvl>
    <w:lvl w:ilvl="7">
      <w:start w:val="1"/>
      <w:numFmt w:val="bullet"/>
      <w:lvlText w:val="o"/>
      <w:lvlJc w:val="left"/>
      <w:pPr>
        <w:ind w:left="6545" w:hanging="360"/>
      </w:pPr>
      <w:rPr>
        <w:rFonts w:ascii="Courier New" w:eastAsia="Courier New" w:hAnsi="Courier New" w:cs="Courier New"/>
      </w:rPr>
    </w:lvl>
    <w:lvl w:ilvl="8">
      <w:start w:val="1"/>
      <w:numFmt w:val="bullet"/>
      <w:lvlText w:val="▪"/>
      <w:lvlJc w:val="left"/>
      <w:pPr>
        <w:ind w:left="7265"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66"/>
    <w:rsid w:val="001E3CF5"/>
    <w:rsid w:val="001F1AFF"/>
    <w:rsid w:val="004D3C1C"/>
    <w:rsid w:val="00710166"/>
    <w:rsid w:val="00883CF6"/>
    <w:rsid w:val="00A025C2"/>
    <w:rsid w:val="00E04AD6"/>
    <w:rsid w:val="00E5057C"/>
    <w:rsid w:val="00ED2D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03A4"/>
  <w15:docId w15:val="{C5FE68FD-572F-43E2-90CF-6F915437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7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933"/>
    <w:pPr>
      <w:ind w:left="720"/>
      <w:contextualSpacing/>
    </w:pPr>
  </w:style>
  <w:style w:type="paragraph" w:styleId="BalloonText">
    <w:name w:val="Balloon Text"/>
    <w:basedOn w:val="Normal"/>
    <w:link w:val="BalloonTextChar"/>
    <w:uiPriority w:val="99"/>
    <w:semiHidden/>
    <w:unhideWhenUsed/>
    <w:rsid w:val="00040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65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1F1A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5093</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2019-09-06T21:48:00Z</cp:lastPrinted>
  <dcterms:created xsi:type="dcterms:W3CDTF">2019-09-05T21:09:00Z</dcterms:created>
  <dcterms:modified xsi:type="dcterms:W3CDTF">2019-09-09T20:36:00Z</dcterms:modified>
</cp:coreProperties>
</file>